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沈丘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农业机械技术中心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关于严格拖拉机、联合收割机驾驶证申领、考试、换发证的公告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根据农业部《拖拉机和联合收割机驾驶证管理规定》有关规定，为进一步优化服务、方便办事群众，现将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沈丘</w:t>
      </w:r>
      <w:r>
        <w:rPr>
          <w:rFonts w:hint="eastAsia" w:ascii="仿宋" w:hAnsi="仿宋" w:eastAsia="仿宋" w:cs="仿宋"/>
          <w:sz w:val="32"/>
          <w:szCs w:val="32"/>
        </w:rPr>
        <w:t>县拖拉机、联合收割机驾驶证申领、考试、换发证事项公告如下: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一、对象范围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户籍所在地、居住地在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沈丘</w:t>
      </w:r>
      <w:r>
        <w:rPr>
          <w:rFonts w:hint="eastAsia" w:ascii="仿宋" w:hAnsi="仿宋" w:eastAsia="仿宋" w:cs="仿宋"/>
          <w:sz w:val="32"/>
          <w:szCs w:val="32"/>
        </w:rPr>
        <w:t>县的中国公民，可在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沈丘</w:t>
      </w:r>
      <w:r>
        <w:rPr>
          <w:rFonts w:hint="eastAsia" w:ascii="仿宋" w:hAnsi="仿宋" w:eastAsia="仿宋" w:cs="仿宋"/>
          <w:sz w:val="32"/>
          <w:szCs w:val="32"/>
        </w:rPr>
        <w:t>县申请考取拖拉机、联合收割机驾驶证。初次申领驾驶证的，应当填写申请表，提交申请人身份证明、身体条件证明。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1、年龄:18周岁以上，70周岁以下。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2、身高:不低于 150厘米。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3、视力:两眼裸视力或者矫正视力达到对数视力表49以上。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4、辨色力:无红绿色盲。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5、听力:两耳分别距音叉50厘米能辨别声源方向。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6、上肢:双手拇指健全，每只手其他手指必须有3指健全，肢体和手指运动功能正常。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7、下肢:运动功能正常，下肢不等长度不得大于5厘米。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8、躯干、颈部:无运动功能障碍。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9、有下列情况之一的，不得申领驾驶证: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①有器质性心脏病、癫痫、美尼尔氏症、眩晕症、癔病、震颤麻痹、精神病、痴呆以及影响肢体活动的神经系统疾病等妨碍安全驾驶疾病的;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②3年内有吸食、注射毒品行为或者解除强制隔离戒毒措施未满3年，或者长期服用依赖性精神药品成瘾尚未戒除的;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③吊销驾驶证未满2年的;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④驾驶许可证法被撤销未满3年的;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⑤醉酒驾驶依法被吊销驾驶证未满5年的;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⑥饮酒后或醉酒驾驶造成重大事故被吊销驾驶证的;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⑦造成事故后逃逸被吊销驾驶证的;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⑧法律、行政法规规定的其他情形。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三、办理机构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沈丘</w:t>
      </w:r>
      <w:r>
        <w:rPr>
          <w:rFonts w:hint="eastAsia" w:ascii="仿宋" w:hAnsi="仿宋" w:eastAsia="仿宋" w:cs="仿宋"/>
          <w:sz w:val="32"/>
          <w:szCs w:val="32"/>
        </w:rPr>
        <w:t>县农机监理站，咨询电话: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0394--5101959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(一)报名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办理拖拉机、联合收割机驾驶证，应当向县农机监理站提出申请，填写《拖拉机和联合收割机驾驶证业务申请表》，并提交申请人身份证明、社区以上医疗机构出具的有关身体条件的证明、申请人1寸照五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(二)受理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县农机监理站工作人员收到《拖拉机和联合收割机驾驶证业务申请表》后，统一组织考试，申请人等待通知，按时参加考试。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(三)考试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符合驾驶证申请条件的，由县农机监理站统一安排考试。考试科目驾驶考试科目分为: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科目一:理论知识考试;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科目二:场地驾驶技能考试: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科目三:田间作业技能考试: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科目四:道路驾驶技能考试。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考试内容与合格标准由农业部制定。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(四)办结、出证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申请人全部科目考试合格后，应当在2个工作日内核发驾驶证;准予增加准驾机型的农机驾驶证，应当收回原驾驶证;驾驶证有效期为6年，驾驶人驾驶拖拉机、联合收割机时，应当随身携带。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五、申请换证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1、驾驶人应当于驾驶证有效期满前3个月内，向县农机监理站申请换证。申请换证时应当填写申请表，提交驾驶人身份证明、驾驶证、身体条件证明。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2、驾驶人户籍迁出原农机监理机构管辖区的，应当向迁入地农机监理机构申请换证;驾驶人在驾驶证核发地农机监理机构管辖区以外居住的，可以向居住地农机监理机构申请换证。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驾驶证记载的驾驶人信息发生变化的或驾驶证损毁无法辨认的，驾驶人应当及时到县农机监理站申请换证。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4、符合换证条件的，农机监理机构应当在2个工作日内换发驾驶证，并收回原驾驶证。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5、驾驶证遗失的，驾驶人应当向县农机监理站申请补发，符合规定的，县农机监理站应当在2个工作日内补发驾驶证，原驾驶证作废。驾驶证被依法扣押、扣留或者暂扣期间，驾驶人不得申请补证。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六、注销规定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1、申请注销的;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2、身体条件或其他原因不适合继续驾驶的: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3、丧失民事行为能力，监护人提出注销申请的;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4、死亡的;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5、超过驾驶证有效期1年以上未换证的;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312420</wp:posOffset>
            </wp:positionV>
            <wp:extent cx="1475740" cy="1475740"/>
            <wp:effectExtent l="48895" t="0" r="37465" b="7493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4860000">
                      <a:off x="0" y="0"/>
                      <a:ext cx="14757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6、年龄在 70 周岁以上的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2023年1月1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F740"/>
    <w:multiLevelType w:val="singleLevel"/>
    <w:tmpl w:val="13E4F74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MDc1NmI2YTYzOWUwZjg3MjlkNzIxM2Y4MTZhNzQifQ=="/>
  </w:docVars>
  <w:rsids>
    <w:rsidRoot w:val="00000000"/>
    <w:rsid w:val="031F0D40"/>
    <w:rsid w:val="2E6E061F"/>
    <w:rsid w:val="30C825C1"/>
    <w:rsid w:val="7A8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1436</Characters>
  <Lines>0</Lines>
  <Paragraphs>0</Paragraphs>
  <TotalTime>3</TotalTime>
  <ScaleCrop>false</ScaleCrop>
  <LinksUpToDate>false</LinksUpToDate>
  <CharactersWithSpaces>1439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木偶人</cp:lastModifiedBy>
  <cp:lastPrinted>2023-06-26T02:42:00Z</cp:lastPrinted>
  <dcterms:modified xsi:type="dcterms:W3CDTF">2023-07-20T08:24:24Z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11BBFD03B19F4C148B879F56C2D6B583_12</vt:lpwstr>
  </property>
</Properties>
</file>